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4B" w:rsidRDefault="0000284B" w:rsidP="0000284B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УВЕДОМЛЕНИЕ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2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о проведении общественного обсуждения</w:t>
      </w:r>
    </w:p>
    <w:p w:rsidR="0000284B" w:rsidRDefault="0000284B" w:rsidP="0000284B">
      <w:pPr>
        <w:spacing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проекта Доклада о правоприменительной практике в рамках муниципального  земельного контроля на территории муниципального образования  город Балаково, сельских поселений, входящих в состав Балаковского муниципального района </w:t>
      </w:r>
    </w:p>
    <w:p w:rsidR="0000284B" w:rsidRDefault="0000284B" w:rsidP="0000284B">
      <w:pPr>
        <w:spacing w:line="240" w:lineRule="auto"/>
        <w:jc w:val="center"/>
      </w:pPr>
      <w:r>
        <w:rPr>
          <w:rFonts w:ascii="Times New Roman" w:hAnsi="Times New Roman"/>
          <w:color w:val="000000"/>
          <w:sz w:val="26"/>
          <w:szCs w:val="26"/>
        </w:rPr>
        <w:t>за 2022 год</w:t>
      </w:r>
    </w:p>
    <w:p w:rsidR="0000284B" w:rsidRDefault="0000284B" w:rsidP="0000284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0284B" w:rsidRDefault="0000284B" w:rsidP="0000284B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Контрольное управление администрации Балаковского муниципального района извещает о начале проведения общественного обсуждения и сбора замечаний и предложений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от заинтересованных лиц в отношении проекта Доклада о правоприменительной практике в рамках муниципального земельного контроля  на территории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 Балаково, сельских поселений, входящих в состав Балаковского муниципального района за 2022 год.</w:t>
      </w:r>
    </w:p>
    <w:p w:rsidR="0000284B" w:rsidRDefault="0000284B" w:rsidP="0000284B">
      <w:pPr>
        <w:spacing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 Срок начала и окончания проведения общественного обсуждения: 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24 января 2023 года до 15 февраля 2023 года.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  <w:u w:val="single"/>
        </w:rPr>
      </w:pP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Способ проведения общественного обсуждения: размещение на сайте администрации Балаковского муниципального района </w:t>
      </w:r>
      <w:proofErr w:type="spellStart"/>
      <w:r>
        <w:rPr>
          <w:rStyle w:val="a3"/>
          <w:rFonts w:ascii="Times New Roman" w:hAnsi="Times New Roman"/>
          <w:sz w:val="26"/>
          <w:szCs w:val="26"/>
        </w:rPr>
        <w:t>http</w:t>
      </w:r>
      <w:proofErr w:type="spellEnd"/>
      <w:r>
        <w:rPr>
          <w:rStyle w:val="a3"/>
          <w:rFonts w:ascii="Times New Roman" w:hAnsi="Times New Roman"/>
          <w:sz w:val="26"/>
          <w:szCs w:val="26"/>
        </w:rPr>
        <w:t>//</w:t>
      </w:r>
      <w:proofErr w:type="spellStart"/>
      <w:r>
        <w:rPr>
          <w:rStyle w:val="a3"/>
          <w:rFonts w:ascii="Times New Roman" w:hAnsi="Times New Roman"/>
          <w:sz w:val="26"/>
          <w:szCs w:val="26"/>
        </w:rPr>
        <w:t>www.admbal.ru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</w:rPr>
      </w:pP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Замечания и предложения принимаются по адресу: </w:t>
      </w:r>
      <w:r>
        <w:rPr>
          <w:rFonts w:ascii="Times New Roman" w:hAnsi="Times New Roman"/>
          <w:color w:val="000000"/>
          <w:sz w:val="26"/>
          <w:szCs w:val="26"/>
          <w:u w:val="single"/>
        </w:rPr>
        <w:t xml:space="preserve">412864, город Балаково, Саратовская область, ул. </w:t>
      </w:r>
      <w:proofErr w:type="spellStart"/>
      <w:r>
        <w:rPr>
          <w:rFonts w:ascii="Times New Roman" w:hAnsi="Times New Roman"/>
          <w:color w:val="000000"/>
          <w:sz w:val="26"/>
          <w:szCs w:val="26"/>
          <w:u w:val="single"/>
        </w:rPr>
        <w:t>Трнавская</w:t>
      </w:r>
      <w:proofErr w:type="spellEnd"/>
      <w:r>
        <w:rPr>
          <w:rFonts w:ascii="Times New Roman" w:hAnsi="Times New Roman"/>
          <w:color w:val="000000"/>
          <w:sz w:val="26"/>
          <w:szCs w:val="26"/>
          <w:u w:val="single"/>
        </w:rPr>
        <w:t>, д. 12, кабинет 214, кабинет 213.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</w:pPr>
      <w:r>
        <w:rPr>
          <w:rFonts w:ascii="Times New Roman" w:hAnsi="Times New Roman"/>
          <w:color w:val="000000"/>
          <w:sz w:val="26"/>
          <w:szCs w:val="26"/>
        </w:rPr>
        <w:t>в т. ч. адрес электронной почты</w:t>
      </w:r>
      <w:r>
        <w:rPr>
          <w:rFonts w:ascii="Times New Roman" w:hAnsi="Times New Roman"/>
          <w:color w:val="000000"/>
          <w:sz w:val="26"/>
          <w:szCs w:val="26"/>
          <w:u w:val="single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kontroluprav@yandex.ru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</w:rPr>
      </w:pPr>
    </w:p>
    <w:p w:rsidR="0000284B" w:rsidRDefault="0000284B" w:rsidP="0000284B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>Контактный телефон</w:t>
      </w:r>
      <w:r>
        <w:rPr>
          <w:rFonts w:ascii="Times New Roman" w:hAnsi="Times New Roman"/>
          <w:sz w:val="26"/>
          <w:szCs w:val="26"/>
          <w:u w:val="single"/>
        </w:rPr>
        <w:t>: (8453) 39-36-87, (8453) 32-35-38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4"/>
          <w:szCs w:val="4"/>
          <w:u w:val="single"/>
        </w:rPr>
      </w:pP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Сроки приема замечаний и предложений: 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24 января 2023 года до 15 февраля 2023 года.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  <w:u w:val="single"/>
        </w:rPr>
      </w:pP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>Проект разработан: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 июля 2020 года №248-ФЗ «О государственном контроле (надзоре) и муниципальном контроле в Российской Федерации».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4"/>
          <w:szCs w:val="4"/>
        </w:rPr>
      </w:pP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6"/>
          <w:szCs w:val="26"/>
        </w:rPr>
        <w:t xml:space="preserve">Результаты общественного обсуждения (включая перечень предложений и мотивированных заключений об их учете (в том числе частичном) или отклонении) будут размещены  на сайте администрации Балаковского муниципального района </w:t>
      </w:r>
      <w:proofErr w:type="spellStart"/>
      <w:r>
        <w:rPr>
          <w:rStyle w:val="a3"/>
          <w:rFonts w:ascii="Times New Roman" w:hAnsi="Times New Roman"/>
          <w:sz w:val="26"/>
          <w:szCs w:val="26"/>
        </w:rPr>
        <w:t>http</w:t>
      </w:r>
      <w:proofErr w:type="spellEnd"/>
      <w:r>
        <w:rPr>
          <w:rStyle w:val="a3"/>
          <w:rFonts w:ascii="Times New Roman" w:hAnsi="Times New Roman"/>
          <w:sz w:val="26"/>
          <w:szCs w:val="26"/>
        </w:rPr>
        <w:t>//</w:t>
      </w:r>
      <w:proofErr w:type="spellStart"/>
      <w:r>
        <w:rPr>
          <w:rStyle w:val="a3"/>
          <w:rFonts w:ascii="Times New Roman" w:hAnsi="Times New Roman"/>
          <w:sz w:val="26"/>
          <w:szCs w:val="26"/>
        </w:rPr>
        <w:t>www.admbal.ru</w:t>
      </w:r>
      <w:proofErr w:type="spellEnd"/>
      <w:r>
        <w:rPr>
          <w:rFonts w:ascii="Times New Roman" w:hAnsi="Times New Roman"/>
          <w:sz w:val="26"/>
          <w:szCs w:val="26"/>
        </w:rPr>
        <w:t xml:space="preserve"> разделе «Муниципальный контроль» </w:t>
      </w:r>
      <w:r>
        <w:rPr>
          <w:rFonts w:ascii="Times New Roman" w:hAnsi="Times New Roman"/>
          <w:color w:val="000000"/>
          <w:sz w:val="26"/>
          <w:szCs w:val="26"/>
        </w:rPr>
        <w:t>не позднее 15 февраля 2023 года.</w:t>
      </w:r>
    </w:p>
    <w:p w:rsidR="0000284B" w:rsidRDefault="0000284B" w:rsidP="0000284B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</w:pPr>
      <w:r>
        <w:rPr>
          <w:rFonts w:ascii="Times New Roman" w:hAnsi="Times New Roman"/>
          <w:color w:val="000000"/>
          <w:sz w:val="26"/>
          <w:szCs w:val="26"/>
        </w:rPr>
        <w:t> </w:t>
      </w:r>
    </w:p>
    <w:p w:rsidR="0000284B" w:rsidRDefault="0000284B" w:rsidP="0000284B">
      <w:pPr>
        <w:spacing w:after="0" w:line="240" w:lineRule="auto"/>
        <w:jc w:val="center"/>
      </w:pPr>
      <w:r>
        <w:rPr>
          <w:rFonts w:ascii="Times New Roman" w:hAnsi="Times New Roman"/>
          <w:b/>
          <w:sz w:val="26"/>
          <w:szCs w:val="26"/>
        </w:rPr>
        <w:t>Контрольное управление</w:t>
      </w:r>
    </w:p>
    <w:p w:rsidR="0000284B" w:rsidRDefault="0000284B" w:rsidP="000028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администрации Балаковского муниципального района</w:t>
      </w:r>
      <w:bookmarkStart w:id="0" w:name="_GoBack"/>
      <w:bookmarkEnd w:id="0"/>
    </w:p>
    <w:p w:rsidR="0084637A" w:rsidRDefault="0000284B"/>
    <w:sectPr w:rsidR="0084637A" w:rsidSect="00AF5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84B"/>
    <w:rsid w:val="0000284B"/>
    <w:rsid w:val="00AF5EB7"/>
    <w:rsid w:val="00AF67F0"/>
    <w:rsid w:val="00B07F9D"/>
    <w:rsid w:val="00C8192B"/>
    <w:rsid w:val="00FC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4B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028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2023-01-24T05:17:00Z</cp:lastPrinted>
  <dcterms:created xsi:type="dcterms:W3CDTF">2023-01-24T05:11:00Z</dcterms:created>
  <dcterms:modified xsi:type="dcterms:W3CDTF">2023-01-24T05:20:00Z</dcterms:modified>
</cp:coreProperties>
</file>